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body>
    <w:p>
      <w:r>
        <w:rPr>
          <w:noProof/>
          <w:lang w:eastAsia="en-AU"/>
        </w:rPr>
        <w:drawing>
          <wp:inline distR="0" distL="0" distB="0" distT="0">
            <wp:extent cy="476317" cx="543001"/>
            <wp:effectExtent b="0" r="9449" t="0" l="19050"/>
            <wp:docPr descr="Untitled.png" name="Picture 0" id="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Untitled.png" id="0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y="0" x="0"/>
                      <a:ext cy="476317" cx="5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h="16838" w:w="11906"/>
      <w:pgMar w:gutter="0" w:footer="708" w:header="708" w:left="1440" w:bottom="1440" w:right="1440" w:top="1440"/>
      <w:cols w:space="708"/>
      <w:docGrid w:linePitch="36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A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Normal" w:type="paragraph">
    <w:name w:val="Normal"/>
    <w:qFormat/>
  </w:style>
  <w:style w:default="true" w:styleId="DefaultParagraphFont" w:type="character">
    <w:name w:val="Default Paragraph Font"/>
    <w:uiPriority w:val="1"/>
    <w:semiHidden/>
    <w:unhideWhenUsed/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NoList" w:type="numbering">
    <w:name w:val="No List"/>
    <w:uiPriority w:val="99"/>
    <w:semiHidden/>
    <w:unhideWhenUsed/>
  </w:style>
  <w:style w:styleId="Hyperlink" w:type="character">
    <w:name w:val="Hyperlink"/>
    <w:basedOn w:val="DefaultParagraphFont"/>
    <w:uiPriority w:val="99"/>
    <w:unhideWhenUsed/>
    <w:rPr>
      <w:color w:themeColor="hyperlink" w:val="0000FF"/>
      <w:u w:val="single"/>
    </w:rPr>
  </w:style>
  <w:style w:styleId="BalloonText" w:type="paragraph">
    <w:name w:val="Balloon Text"/>
    <w:basedOn w:val="Normal"/>
    <w:link w:val="BalloonTextChar"/>
    <w:uiPriority w:val="99"/>
    <w:semiHidden/>
    <w:unhideWhenUsed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BalloonTextChar" w:type="character">
    <w:name w:val="Balloon Text Char"/>
    <w:basedOn w:val="DefaultParagraphFont"/>
    <w:link w:val="BalloonText"/>
    <w:uiPriority w:val="99"/>
    <w:semiHidden/>
    <w:rPr>
      <w:rFonts w:cs="Tahoma" w:hAnsi="Tahoma" w:ascii="Tahoma"/>
      <w:sz w:val="16"/>
      <w:szCs w:val="16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Relationship Id="rId4" Type="http://schemas.openxmlformats.org/officeDocument/2006/relationships/image" Target="media/image1.png"></Relationship></Relationships>
</file>